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962BDB" w:rsidTr="00962BDB">
        <w:tc>
          <w:tcPr>
            <w:tcW w:w="9628" w:type="dxa"/>
          </w:tcPr>
          <w:p w:rsidR="00962BDB" w:rsidRPr="00962BDB" w:rsidRDefault="00962BDB" w:rsidP="00962B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PER L’EVENTUALE ASSUNZIONE A TEMPO DETERMINATO </w:t>
            </w:r>
            <w:proofErr w:type="spellStart"/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N°1 INGEGNERE SETTORI ESERCIZIO – FACILITY MANAGEMENT – PROGETTAZIONE INDUSTRIALE</w:t>
            </w:r>
          </w:p>
        </w:tc>
      </w:tr>
    </w:tbl>
    <w:p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DICHIARAZIONE SOSTITUTIVA AI SENSI DEGLI </w:t>
      </w:r>
      <w:proofErr w:type="spellStart"/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ARTT</w:t>
      </w:r>
      <w:proofErr w:type="spellEnd"/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  <w:bookmarkStart w:id="0" w:name="_GoBack"/>
      <w:bookmarkEnd w:id="0"/>
    </w:p>
    <w:p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a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:rsidR="00496CFC" w:rsidRPr="004D781E" w:rsidRDefault="004D781E" w:rsidP="0041060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DICHIARA</w:t>
      </w:r>
    </w:p>
    <w:p w:rsidR="0037219B" w:rsidRDefault="00853BED" w:rsidP="00410609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</w:p>
    <w:p w:rsidR="004D781E" w:rsidRDefault="004D781E" w:rsidP="00410609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possedere i </w:t>
      </w:r>
      <w:r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>
        <w:rPr>
          <w:rFonts w:ascii="Times New Roman" w:hAnsi="Times New Roman" w:cs="Times New Roman"/>
        </w:rPr>
        <w:t>di cui al comma 4.1 del bando avente ad oggetto la “</w:t>
      </w:r>
      <w:r>
        <w:rPr>
          <w:rFonts w:ascii="Times New Roman" w:hAnsi="Times New Roman" w:cs="Times New Roman"/>
          <w:i/>
          <w:iCs/>
        </w:rPr>
        <w:t xml:space="preserve">Selezione pubblica per l’eventuale assunzione a tempo determinato di n°1 ingegnere settori esercizio - </w:t>
      </w:r>
      <w:proofErr w:type="spellStart"/>
      <w:r>
        <w:rPr>
          <w:rFonts w:ascii="Times New Roman" w:hAnsi="Times New Roman" w:cs="Times New Roman"/>
          <w:i/>
          <w:iCs/>
        </w:rPr>
        <w:t>facility</w:t>
      </w:r>
      <w:proofErr w:type="spellEnd"/>
      <w:r>
        <w:rPr>
          <w:rFonts w:ascii="Times New Roman" w:hAnsi="Times New Roman" w:cs="Times New Roman"/>
          <w:i/>
          <w:iCs/>
        </w:rPr>
        <w:t xml:space="preserve"> management - progettazione industriale”;</w:t>
      </w:r>
    </w:p>
    <w:p w:rsidR="004D781E" w:rsidRDefault="004D781E" w:rsidP="0041060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(d’ora in poi “</w:t>
      </w:r>
      <w:r w:rsidRPr="004D781E">
        <w:rPr>
          <w:rFonts w:ascii="Times New Roman" w:hAnsi="Times New Roman" w:cs="Times New Roman"/>
          <w:b/>
          <w:bCs/>
        </w:rPr>
        <w:t>Bando</w:t>
      </w:r>
      <w:r>
        <w:rPr>
          <w:rFonts w:ascii="Times New Roman" w:hAnsi="Times New Roman" w:cs="Times New Roman"/>
        </w:rPr>
        <w:t>”) ed, in particolare:</w:t>
      </w:r>
    </w:p>
    <w:p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________________________________________________________________</w:t>
      </w:r>
    </w:p>
    <w:p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politici, anche nello stato di provenienza o di appartenenza;</w:t>
      </w:r>
    </w:p>
    <w:p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penali, anche per effetto di applicazione della pena su richiesta delle parti, ai sensi degli articoli 444 e dd. del Codice di Procura Penale, e di non avere procedimenti penali in corso che impediscano, ai sensi della normativa vigente in materia, la costituzione del rapporto di impiego;</w:t>
      </w:r>
    </w:p>
    <w:p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licenziato/a per motivi disciplinari presso Enti Locali o presso Aziende Pubbliche o Private con provvedimento definitivo;</w:t>
      </w:r>
    </w:p>
    <w:p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l’insussistenza delle cause ostative di cui all’art. 53,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>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del D.lgs. 30.03.2001, n. 165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;</w:t>
      </w:r>
    </w:p>
    <w:p w:rsidR="009C39AA" w:rsidRDefault="009C39AA" w:rsidP="009C39AA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:rsidR="00410609" w:rsidRDefault="005A4A14" w:rsidP="00410609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975F14">
        <w:rPr>
          <w:rFonts w:ascii="Times New Roman" w:hAnsi="Times New Roman" w:cs="Times New Roman"/>
        </w:rPr>
        <w:t xml:space="preserve">di possedere i </w:t>
      </w:r>
      <w:r w:rsidRPr="00975F14">
        <w:rPr>
          <w:rFonts w:ascii="Times New Roman" w:hAnsi="Times New Roman" w:cs="Times New Roman"/>
          <w:b/>
          <w:bCs/>
          <w:u w:val="single"/>
        </w:rPr>
        <w:t>requisiti di ordine speciale</w:t>
      </w:r>
      <w:r w:rsidRPr="00975F14">
        <w:rPr>
          <w:rFonts w:ascii="Times New Roman" w:hAnsi="Times New Roman" w:cs="Times New Roman"/>
        </w:rPr>
        <w:t xml:space="preserve"> di cui al comma 4.2 del Bando ed, in particolare:</w:t>
      </w:r>
    </w:p>
    <w:p w:rsidR="00A1110E" w:rsidRDefault="00A1110E" w:rsidP="00A1110E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A1110E">
        <w:rPr>
          <w:rFonts w:ascii="Times New Roman" w:hAnsi="Times New Roman" w:cs="Times New Roman"/>
        </w:rPr>
        <w:t xml:space="preserve">di essere in possesso del requisito di cui all’art. 4.2 comma b) del Bando:avere conseguito il </w:t>
      </w:r>
      <w:r w:rsidRPr="00A1110E">
        <w:rPr>
          <w:rFonts w:ascii="Times New Roman" w:hAnsi="Times New Roman" w:cs="Times New Roman"/>
          <w:i/>
          <w:iCs/>
        </w:rPr>
        <w:t>Diploma di laurea in ingegneria con votazione minima di 100/110</w:t>
      </w:r>
      <w:r>
        <w:rPr>
          <w:rFonts w:ascii="Times New Roman" w:hAnsi="Times New Roman" w:cs="Times New Roman"/>
          <w:i/>
          <w:iCs/>
        </w:rPr>
        <w:t>;</w:t>
      </w:r>
    </w:p>
    <w:p w:rsidR="00A1110E" w:rsidRDefault="00A1110E" w:rsidP="00A1110E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essere in possesso del requisito di cui all’art. 4.2 comma c) del Bando, relativo al possesso della patente B in corso di validità (</w:t>
      </w:r>
      <w:r>
        <w:rPr>
          <w:rFonts w:ascii="Times New Roman" w:hAnsi="Times New Roman" w:cs="Times New Roman"/>
          <w:i/>
          <w:iCs/>
        </w:rPr>
        <w:t>indicare il numero di patente e la data di scadenza)</w:t>
      </w:r>
    </w:p>
    <w:p w:rsidR="00A1110E" w:rsidRPr="00A1110E" w:rsidRDefault="00A1110E" w:rsidP="00A1110E">
      <w:pPr>
        <w:pStyle w:val="Paragrafoelenco"/>
        <w:spacing w:line="480" w:lineRule="auto"/>
        <w:ind w:left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5A4A14" w:rsidRPr="00853BED" w:rsidRDefault="005A4A14" w:rsidP="00410609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853BED">
        <w:rPr>
          <w:rFonts w:ascii="Times New Roman" w:hAnsi="Times New Roman" w:cs="Times New Roman"/>
        </w:rPr>
        <w:lastRenderedPageBreak/>
        <w:t>di essere in possesso del requisito di cui all’art. 4.2 comma a) del Bando:</w:t>
      </w:r>
      <w:r w:rsidR="00853BED" w:rsidRPr="00853BED">
        <w:rPr>
          <w:rFonts w:ascii="Times New Roman" w:hAnsi="Times New Roman" w:cs="Times New Roman"/>
        </w:rPr>
        <w:t xml:space="preserve"> </w:t>
      </w:r>
      <w:r w:rsidRPr="00853BED">
        <w:rPr>
          <w:rFonts w:ascii="Times New Roman" w:hAnsi="Times New Roman" w:cs="Times New Roman"/>
        </w:rPr>
        <w:t>avere un’età compresa tra i 18 anni e fino al giorno antecedente il compimento del trentacinquesimo anno;</w:t>
      </w:r>
    </w:p>
    <w:p w:rsidR="00A1110E" w:rsidRPr="00A1110E" w:rsidRDefault="00975F14" w:rsidP="00410609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essere i</w:t>
      </w:r>
      <w:r w:rsidR="00A1110E">
        <w:rPr>
          <w:rFonts w:ascii="Times New Roman" w:hAnsi="Times New Roman" w:cs="Times New Roman"/>
        </w:rPr>
        <w:t xml:space="preserve">scritto all’Albo Professionale dell’Ordine degli Ingegneri di ________; </w:t>
      </w:r>
    </w:p>
    <w:p w:rsidR="00A1110E" w:rsidRPr="00A1110E" w:rsidRDefault="00A1110E" w:rsidP="00410609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avere un ottima conoscenza dei pacchetti informatici tecnici ____________________________;</w:t>
      </w:r>
    </w:p>
    <w:p w:rsidR="00A1110E" w:rsidRPr="00A1110E" w:rsidRDefault="00A1110E" w:rsidP="00410609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avere conoscenza delle tecnologie elettroniche di supporto all’esercizio del TPL, Linee Ministeriali e Noleggio da Rimessa;</w:t>
      </w:r>
    </w:p>
    <w:p w:rsidR="00A1110E" w:rsidRPr="00A1110E" w:rsidRDefault="00A1110E" w:rsidP="00A1110E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essere a conoscenza delle principali normative in materia di TPL, Linee Ministeriali e Noleggio da Rimessa;</w:t>
      </w:r>
    </w:p>
    <w:p w:rsidR="00A1110E" w:rsidRPr="00A1110E" w:rsidRDefault="00A1110E" w:rsidP="00410609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di avere una buona conoscenza sistemistica e una buona conoscenza della lingua inglese.</w:t>
      </w:r>
    </w:p>
    <w:p w:rsidR="00975F14" w:rsidRDefault="00975F14" w:rsidP="00410609">
      <w:pPr>
        <w:spacing w:line="480" w:lineRule="auto"/>
        <w:ind w:left="708" w:firstLine="708"/>
        <w:rPr>
          <w:rFonts w:ascii="Times New Roman" w:hAnsi="Times New Roman" w:cs="Times New Roman"/>
        </w:rPr>
      </w:pPr>
    </w:p>
    <w:p w:rsidR="00975F14" w:rsidRDefault="00975F14" w:rsidP="00A1110E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:rsidR="0037219B" w:rsidRDefault="00975F14" w:rsidP="00A1110E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e per gli effetti del Regolamento UE 2016/679 di essere informato/a e di accettare che i dati personali raccolti saranno trattati</w:t>
      </w:r>
      <w:r w:rsidR="00410609">
        <w:rPr>
          <w:rFonts w:ascii="Times New Roman" w:hAnsi="Times New Roman" w:cs="Times New Roman"/>
        </w:rPr>
        <w:t xml:space="preserve"> anche con strumenti informatici, esclusivamente nell’ambito della procedura di selezione per la quale la dichiarazione medesima viene resa;</w:t>
      </w:r>
    </w:p>
    <w:p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:rsidR="00410609" w:rsidRPr="00410609" w:rsidRDefault="00410609" w:rsidP="00410609">
      <w:pPr>
        <w:pStyle w:val="Paragrafoelenco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10609">
        <w:rPr>
          <w:rFonts w:ascii="Times New Roman" w:hAnsi="Times New Roman" w:cs="Times New Roman"/>
          <w:b/>
          <w:bCs/>
        </w:rPr>
        <w:t>ALLEGA</w:t>
      </w:r>
    </w:p>
    <w:p w:rsidR="0037219B" w:rsidRDefault="00410609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validità.</w:t>
      </w:r>
    </w:p>
    <w:p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45" w:rsidRDefault="006F4945" w:rsidP="00962BDB">
      <w:pPr>
        <w:spacing w:after="0" w:line="240" w:lineRule="auto"/>
      </w:pPr>
      <w:r>
        <w:separator/>
      </w:r>
    </w:p>
  </w:endnote>
  <w:endnote w:type="continuationSeparator" w:id="0">
    <w:p w:rsidR="006F4945" w:rsidRDefault="006F4945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075476"/>
      <w:docPartObj>
        <w:docPartGallery w:val="Page Numbers (Bottom of Page)"/>
        <w:docPartUnique/>
      </w:docPartObj>
    </w:sdtPr>
    <w:sdtContent>
      <w:p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A1110E">
          <w:rPr>
            <w:noProof/>
          </w:rPr>
          <w:t>3</w:t>
        </w:r>
        <w:r>
          <w:fldChar w:fldCharType="end"/>
        </w:r>
      </w:p>
    </w:sdtContent>
  </w:sdt>
  <w:p w:rsidR="00496CFC" w:rsidRDefault="009C39AA" w:rsidP="009C39AA">
    <w:pPr>
      <w:pStyle w:val="Pidipagina"/>
    </w:pPr>
    <w:r>
      <w:t>Vers.1.def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45" w:rsidRDefault="006F4945" w:rsidP="00962BDB">
      <w:pPr>
        <w:spacing w:after="0" w:line="240" w:lineRule="auto"/>
      </w:pPr>
      <w:r>
        <w:separator/>
      </w:r>
    </w:p>
  </w:footnote>
  <w:footnote w:type="continuationSeparator" w:id="0">
    <w:p w:rsidR="006F4945" w:rsidRDefault="006F4945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 xml:space="preserve">) AL BANDO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2BDB"/>
    <w:rsid w:val="000876F9"/>
    <w:rsid w:val="000A0DF8"/>
    <w:rsid w:val="000D615C"/>
    <w:rsid w:val="001B707D"/>
    <w:rsid w:val="002C36CD"/>
    <w:rsid w:val="0037219B"/>
    <w:rsid w:val="003E321A"/>
    <w:rsid w:val="00410609"/>
    <w:rsid w:val="0041120F"/>
    <w:rsid w:val="00496CFC"/>
    <w:rsid w:val="004D781E"/>
    <w:rsid w:val="005A4A14"/>
    <w:rsid w:val="006F4945"/>
    <w:rsid w:val="00853937"/>
    <w:rsid w:val="00853BED"/>
    <w:rsid w:val="00897864"/>
    <w:rsid w:val="00962BDB"/>
    <w:rsid w:val="00975F14"/>
    <w:rsid w:val="00991A69"/>
    <w:rsid w:val="009C39AA"/>
    <w:rsid w:val="00A1110E"/>
    <w:rsid w:val="00BE1F5D"/>
    <w:rsid w:val="00C91089"/>
    <w:rsid w:val="00DB02D2"/>
    <w:rsid w:val="00E850B0"/>
    <w:rsid w:val="00EF0ED9"/>
    <w:rsid w:val="00F2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9625-7AD6-4404-8999-E964C1C4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a.fratalocchi</cp:lastModifiedBy>
  <cp:revision>4</cp:revision>
  <cp:lastPrinted>2019-11-15T14:33:00Z</cp:lastPrinted>
  <dcterms:created xsi:type="dcterms:W3CDTF">2019-11-15T14:33:00Z</dcterms:created>
  <dcterms:modified xsi:type="dcterms:W3CDTF">2019-11-15T15:12:00Z</dcterms:modified>
</cp:coreProperties>
</file>