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DD44" w14:textId="77777777" w:rsidR="00C8409C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</w:p>
    <w:p w14:paraId="49DA7EA3" w14:textId="413BC900" w:rsidR="00962BDB" w:rsidRPr="003629B4" w:rsidRDefault="00962BDB" w:rsidP="00C8409C">
      <w:pPr>
        <w:spacing w:line="240" w:lineRule="auto"/>
        <w:ind w:left="5664" w:firstLine="708"/>
        <w:rPr>
          <w:rFonts w:ascii="Times New Roman" w:hAnsi="Times New Roman" w:cs="Times New Roman"/>
          <w:lang w:val="en-US"/>
        </w:rPr>
      </w:pP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2E94F704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23D51964" w14:textId="211D1C00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p w14:paraId="74C7F414" w14:textId="77777777" w:rsidR="00C8409C" w:rsidRDefault="00C8409C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2FD6A7CC" w:rsidR="00962BDB" w:rsidRPr="00C8409C" w:rsidRDefault="00DA067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L’ASSUNZIONE URGENTE PART TIME O FULL TIME A TEMPO DETERMINATO DI OPERATORI DI ESERCIZIO ESPERTI</w:t>
            </w:r>
            <w:r w:rsidR="00E0538E" w:rsidRPr="00C8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TPL </w:t>
            </w:r>
          </w:p>
        </w:tc>
      </w:tr>
    </w:tbl>
    <w:p w14:paraId="20D28B68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32BD3EC0" w14:textId="77777777" w:rsidR="00C8409C" w:rsidRDefault="00C8409C" w:rsidP="00496CFC">
      <w:pPr>
        <w:spacing w:line="240" w:lineRule="auto"/>
        <w:jc w:val="both"/>
        <w:rPr>
          <w:rFonts w:ascii="Times New Roman" w:hAnsi="Times New Roman" w:cs="Times New Roman"/>
        </w:rPr>
      </w:pPr>
    </w:p>
    <w:p w14:paraId="59B58A2C" w14:textId="6F6FE551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6B2B657E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seguente indirizzo E-mail: __________________________________________________________________ </w:t>
      </w:r>
    </w:p>
    <w:p w14:paraId="64948EFA" w14:textId="77777777" w:rsidR="00C8409C" w:rsidRDefault="00C8409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EBB2E2" w14:textId="323DF98B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0E9B127B" w14:textId="77777777" w:rsidR="00C8409C" w:rsidRDefault="00C8409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3A4B62" w14:textId="0E0C15A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</w:t>
      </w:r>
      <w:r w:rsidR="00C8409C">
        <w:rPr>
          <w:rFonts w:ascii="Times New Roman" w:hAnsi="Times New Roman" w:cs="Times New Roman"/>
        </w:rPr>
        <w:t xml:space="preserve">a partecipare </w:t>
      </w:r>
      <w:r w:rsidR="0037219B">
        <w:rPr>
          <w:rFonts w:ascii="Times New Roman" w:hAnsi="Times New Roman" w:cs="Times New Roman"/>
        </w:rPr>
        <w:t>all</w:t>
      </w:r>
      <w:r w:rsidR="00DA067B">
        <w:rPr>
          <w:rFonts w:ascii="Times New Roman" w:hAnsi="Times New Roman" w:cs="Times New Roman"/>
        </w:rPr>
        <w:t>’”</w:t>
      </w:r>
      <w:r w:rsidR="00C8409C">
        <w:rPr>
          <w:rFonts w:ascii="Times New Roman" w:hAnsi="Times New Roman" w:cs="Times New Roman"/>
        </w:rPr>
        <w:t xml:space="preserve"> </w:t>
      </w:r>
      <w:r w:rsidR="00DA067B">
        <w:rPr>
          <w:rFonts w:ascii="Times New Roman" w:hAnsi="Times New Roman" w:cs="Times New Roman"/>
        </w:rPr>
        <w:t>Avviso Pubblico di Selezione per l’assunzione urgente part time o full time a tempo determinato di operatori di esercizio esperti</w:t>
      </w:r>
      <w:r w:rsidR="00E0538E">
        <w:rPr>
          <w:rFonts w:ascii="Times New Roman" w:hAnsi="Times New Roman" w:cs="Times New Roman"/>
        </w:rPr>
        <w:t xml:space="preserve"> di TPL</w:t>
      </w:r>
      <w:r w:rsidR="00DA067B">
        <w:rPr>
          <w:rFonts w:ascii="Times New Roman" w:hAnsi="Times New Roman" w:cs="Times New Roman"/>
        </w:rPr>
        <w:t>”</w:t>
      </w:r>
      <w:r w:rsidR="0037219B">
        <w:rPr>
          <w:rFonts w:ascii="Times New Roman" w:hAnsi="Times New Roman" w:cs="Times New Roman"/>
        </w:rPr>
        <w:t>;</w:t>
      </w:r>
    </w:p>
    <w:p w14:paraId="37D0BBA9" w14:textId="77777777" w:rsidR="00482A71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00B7FF" w14:textId="2FD64574" w:rsidR="00C8409C" w:rsidRDefault="00482A71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4A5C971F" w14:textId="3964ED57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ai sensi e per gli effetti degli artt. 46 e 47 del D.P.R. 445/2000, consapevole delle responsabilità e delle conseguenze civili e penali previste dall’art. 76 del medesimo D.P.R. in caso di dichiarazioni mendaci e/o formazione od uso di atti falsi, </w:t>
      </w:r>
    </w:p>
    <w:p w14:paraId="08A3F86C" w14:textId="77777777" w:rsidR="00482A71" w:rsidRDefault="00482A71" w:rsidP="00482A71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 xml:space="preserve">possedere i requisiti di cui all’Art. 1 del Bando: </w:t>
      </w:r>
    </w:p>
    <w:p w14:paraId="157E0EA5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cittadinanza di uno degli Stati facenti parte della Unione Europea;</w:t>
      </w:r>
    </w:p>
    <w:p w14:paraId="20048764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godimento dei diritti civili e politici;</w:t>
      </w:r>
    </w:p>
    <w:p w14:paraId="68CACAB0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inesistenza di condanne penali o di stato di interdizione o di provvedimenti di prevenzione o di altre misure, che escludono, secondo le leggi vigenti, l’accesso ai pubblici impieghi e l’inesistenza di misure interdittive all’esercizio di attività che comportino contatti diretti e regolari con minori;</w:t>
      </w:r>
    </w:p>
    <w:p w14:paraId="46CEA717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per i candidati di sesso maschile nati prima del 31.12.85, aver assolto gli obblighi militari o di esserne esonerato in via definitiva;</w:t>
      </w:r>
    </w:p>
    <w:p w14:paraId="00ECFF71" w14:textId="23C0051B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possesso di valida patente di guida di cat. D</w:t>
      </w:r>
      <w:r w:rsidR="008615A4">
        <w:t>/E</w:t>
      </w:r>
      <w:r>
        <w:t xml:space="preserve"> con punteggio residuo di </w:t>
      </w:r>
      <w:r w:rsidR="00470DFF">
        <w:t xml:space="preserve">____ </w:t>
      </w:r>
      <w:r>
        <w:t>punti;</w:t>
      </w:r>
    </w:p>
    <w:p w14:paraId="1F103C9D" w14:textId="4A2FB15B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aver già avuto precedenti periodi di prestazione lavorativa presso la Start con la qualifica di Operatore di Esercizio, sia con contratto a tempo determinato o in somministrazione per un periodo max di 21 mesi sia full time che part</w:t>
      </w:r>
      <w:r w:rsidR="008615A4">
        <w:t xml:space="preserve"> time;</w:t>
      </w:r>
    </w:p>
    <w:p w14:paraId="4CF20D1B" w14:textId="63A5AEF4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 xml:space="preserve">possesso della Carta di Qualificazione del Conducente con punteggio residuo di </w:t>
      </w:r>
      <w:r w:rsidR="00470DFF">
        <w:t>____</w:t>
      </w:r>
      <w:r>
        <w:t xml:space="preserve"> punti;</w:t>
      </w:r>
    </w:p>
    <w:p w14:paraId="7CEDA161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esenzione da tossicodipendenze e possesso dei requisiti psico-fisici richiesti dalle norme vigenti per l’espletamento delle mansioni di operatore di esercizio di autobus in servizio pubblico di linea;</w:t>
      </w:r>
    </w:p>
    <w:p w14:paraId="43550338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avere in atto contenziosi giudiziari con la Start S.p.A.;</w:t>
      </w:r>
    </w:p>
    <w:p w14:paraId="2F695449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 avuto contenziosi giudiziari con la Start S.p.A. con sentenze di condanna di primo grado o in appello;</w:t>
      </w:r>
    </w:p>
    <w:p w14:paraId="76D33F4C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aver riportato, durante i precedenti periodi lavorativi presso la Start S.p.A., sanzioni disciplinari superiori alla multa per 4 ore;</w:t>
      </w:r>
    </w:p>
    <w:p w14:paraId="21302B17" w14:textId="77777777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essere incorso, durante i precedenti periodi lavorativi presso la Start S.p.A., in incidenti con responsabilità anche parziale con postumi mortali o gravemente invalidanti;</w:t>
      </w:r>
    </w:p>
    <w:p w14:paraId="4FF1DB29" w14:textId="4976ACC4" w:rsidR="00482A71" w:rsidRDefault="00482A71" w:rsidP="00482A71">
      <w:pPr>
        <w:pStyle w:val="Paragrafoelenco"/>
        <w:numPr>
          <w:ilvl w:val="0"/>
          <w:numId w:val="4"/>
        </w:numPr>
        <w:spacing w:line="256" w:lineRule="auto"/>
        <w:jc w:val="both"/>
      </w:pPr>
      <w:r>
        <w:t>non essere incorso, durante i precedenti periodi lavorativi presso la Start S.p.A., in sinistri passivi con danni subiti dalla Start S.p.A superiore a € 5.000,00</w:t>
      </w:r>
      <w:r w:rsidR="00950814">
        <w:t xml:space="preserve"> oltre iva</w:t>
      </w:r>
      <w:r>
        <w:t>.</w:t>
      </w:r>
    </w:p>
    <w:p w14:paraId="662F6B46" w14:textId="5C43319B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22B3C68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</w:t>
      </w:r>
      <w:r w:rsidR="00C8409C">
        <w:rPr>
          <w:rFonts w:ascii="Times New Roman" w:hAnsi="Times New Roman" w:cs="Times New Roman"/>
        </w:rPr>
        <w:t xml:space="preserve"> relativo al </w:t>
      </w:r>
      <w:r w:rsidR="005C2F94">
        <w:rPr>
          <w:rFonts w:ascii="Times New Roman" w:hAnsi="Times New Roman" w:cs="Times New Roman"/>
        </w:rPr>
        <w:t xml:space="preserve">periodo lavorativo prestato in Start S.p.A. </w:t>
      </w:r>
      <w:r>
        <w:rPr>
          <w:rFonts w:ascii="Times New Roman" w:hAnsi="Times New Roman" w:cs="Times New Roman"/>
        </w:rPr>
        <w:t>(all.2)</w:t>
      </w:r>
    </w:p>
    <w:p w14:paraId="3652864C" w14:textId="59870F1E" w:rsidR="008C0EB3" w:rsidRDefault="008C0EB3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</w:t>
      </w:r>
      <w:r w:rsidR="00C331C8">
        <w:rPr>
          <w:rFonts w:ascii="Times New Roman" w:hAnsi="Times New Roman" w:cs="Times New Roman"/>
        </w:rPr>
        <w:t xml:space="preserve"> (all.</w:t>
      </w:r>
      <w:r w:rsidR="00C8409C">
        <w:rPr>
          <w:rFonts w:ascii="Times New Roman" w:hAnsi="Times New Roman" w:cs="Times New Roman"/>
        </w:rPr>
        <w:t>3</w:t>
      </w:r>
      <w:r w:rsidR="00C331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1CAF74B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</w:t>
      </w:r>
    </w:p>
    <w:p w14:paraId="0C0E8AD4" w14:textId="04350298" w:rsidR="0037219B" w:rsidRPr="00C8409C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8409C">
        <w:rPr>
          <w:rFonts w:ascii="Times New Roman" w:hAnsi="Times New Roman" w:cs="Times New Roman"/>
        </w:rPr>
        <w:t xml:space="preserve">Copia del CQC trasporto persone </w:t>
      </w:r>
    </w:p>
    <w:p w14:paraId="4818C85B" w14:textId="32A419B9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059536" w14:textId="28C1BD09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2851" w14:textId="77777777" w:rsidR="006C2D44" w:rsidRDefault="006C2D44" w:rsidP="00962BDB">
      <w:pPr>
        <w:spacing w:after="0" w:line="240" w:lineRule="auto"/>
      </w:pPr>
      <w:r>
        <w:separator/>
      </w:r>
    </w:p>
  </w:endnote>
  <w:endnote w:type="continuationSeparator" w:id="0">
    <w:p w14:paraId="6E357DD9" w14:textId="77777777" w:rsidR="006C2D44" w:rsidRDefault="006C2D44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0BC5C11F" w14:textId="65A10C06" w:rsidR="00DA067B" w:rsidRDefault="00DA067B" w:rsidP="00DA067B">
    <w:pPr>
      <w:pStyle w:val="Pidipagina"/>
    </w:pPr>
    <w:r>
      <w:t>All.</w:t>
    </w:r>
    <w:r w:rsidR="008A271E">
      <w:t>1</w:t>
    </w:r>
    <w:r>
      <w:t>BandoOp.Es.servizi TPL COVIDVers.1.</w:t>
    </w:r>
    <w:r w:rsidR="00E0538E">
      <w:t>3</w:t>
    </w:r>
    <w:r>
      <w:t xml:space="preserve"> 2020</w:t>
    </w:r>
  </w:p>
  <w:p w14:paraId="58CE45A9" w14:textId="5BEC1A9C" w:rsidR="00496CFC" w:rsidRDefault="00496CFC" w:rsidP="00DA0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51BC" w14:textId="77777777" w:rsidR="006C2D44" w:rsidRDefault="006C2D44" w:rsidP="00962BDB">
      <w:pPr>
        <w:spacing w:after="0" w:line="240" w:lineRule="auto"/>
      </w:pPr>
      <w:r>
        <w:separator/>
      </w:r>
    </w:p>
  </w:footnote>
  <w:footnote w:type="continuationSeparator" w:id="0">
    <w:p w14:paraId="61878896" w14:textId="77777777" w:rsidR="006C2D44" w:rsidRDefault="006C2D44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142D50D0" w:rsidR="00962BDB" w:rsidRPr="00962BDB" w:rsidRDefault="00DA067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8A271E">
      <w:rPr>
        <w:rFonts w:ascii="Times New Roman" w:hAnsi="Times New Roman" w:cs="Times New Roman"/>
        <w:b/>
        <w:bCs/>
      </w:rPr>
      <w:t>1</w:t>
    </w:r>
    <w:r w:rsidRPr="00962BDB">
      <w:rPr>
        <w:rFonts w:ascii="Times New Roman" w:hAnsi="Times New Roman" w:cs="Times New Roman"/>
        <w:b/>
        <w:bCs/>
      </w:rPr>
      <w:t>) AL BANDO</w:t>
    </w:r>
    <w:r>
      <w:rPr>
        <w:rFonts w:ascii="Times New Roman" w:hAnsi="Times New Roman" w:cs="Times New Roman"/>
        <w:b/>
        <w:bCs/>
      </w:rPr>
      <w:t xml:space="preserve"> OP. ESER. PER SERVIZI TPL</w:t>
    </w:r>
    <w:r w:rsidR="00962BDB" w:rsidRPr="00962BDB">
      <w:rPr>
        <w:rFonts w:ascii="Times New Roman" w:hAnsi="Times New Roman" w:cs="Times New Roman"/>
        <w:b/>
        <w:bCs/>
      </w:rPr>
      <w:t xml:space="preserve">– </w:t>
    </w:r>
    <w:r w:rsidR="00962BDB"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62BDB"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E6"/>
    <w:multiLevelType w:val="hybridMultilevel"/>
    <w:tmpl w:val="565805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12C02"/>
    <w:rsid w:val="000741EF"/>
    <w:rsid w:val="000A5C47"/>
    <w:rsid w:val="000B0A12"/>
    <w:rsid w:val="00105B01"/>
    <w:rsid w:val="001B707D"/>
    <w:rsid w:val="0020156C"/>
    <w:rsid w:val="0021273C"/>
    <w:rsid w:val="00322271"/>
    <w:rsid w:val="003629B4"/>
    <w:rsid w:val="0037219B"/>
    <w:rsid w:val="00407EAF"/>
    <w:rsid w:val="0041120F"/>
    <w:rsid w:val="00470918"/>
    <w:rsid w:val="00470DFF"/>
    <w:rsid w:val="00482A71"/>
    <w:rsid w:val="00496CFC"/>
    <w:rsid w:val="00573369"/>
    <w:rsid w:val="005A0E75"/>
    <w:rsid w:val="005C2F94"/>
    <w:rsid w:val="006A025D"/>
    <w:rsid w:val="006C2736"/>
    <w:rsid w:val="006C2D44"/>
    <w:rsid w:val="00741B49"/>
    <w:rsid w:val="00853937"/>
    <w:rsid w:val="008615A4"/>
    <w:rsid w:val="008A271E"/>
    <w:rsid w:val="008C0EB3"/>
    <w:rsid w:val="00920487"/>
    <w:rsid w:val="00950814"/>
    <w:rsid w:val="00962BDB"/>
    <w:rsid w:val="00A54CEB"/>
    <w:rsid w:val="00B342BE"/>
    <w:rsid w:val="00BB568D"/>
    <w:rsid w:val="00C331C8"/>
    <w:rsid w:val="00C8409C"/>
    <w:rsid w:val="00C91089"/>
    <w:rsid w:val="00DA067B"/>
    <w:rsid w:val="00E0538E"/>
    <w:rsid w:val="00E40632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14</cp:revision>
  <cp:lastPrinted>2020-09-15T17:38:00Z</cp:lastPrinted>
  <dcterms:created xsi:type="dcterms:W3CDTF">2020-09-11T10:05:00Z</dcterms:created>
  <dcterms:modified xsi:type="dcterms:W3CDTF">2020-09-16T08:53:00Z</dcterms:modified>
</cp:coreProperties>
</file>